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51A6" w14:textId="31BD48D6" w:rsidR="00DC36A9" w:rsidRPr="000671B2" w:rsidRDefault="00EE1CEE" w:rsidP="000671B2">
      <w:pPr>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神戸市居住支援協議会</w:t>
      </w:r>
      <w:r w:rsidR="00DC36A9" w:rsidRPr="000671B2">
        <w:rPr>
          <w:rFonts w:ascii="BIZ UDPゴシック" w:eastAsia="BIZ UDPゴシック" w:hAnsi="BIZ UDPゴシック" w:hint="eastAsia"/>
          <w:sz w:val="28"/>
          <w:szCs w:val="28"/>
        </w:rPr>
        <w:t xml:space="preserve">　勉強会</w:t>
      </w:r>
    </w:p>
    <w:p w14:paraId="3F43E337" w14:textId="3309889E" w:rsidR="00DC36A9" w:rsidRPr="000671B2" w:rsidRDefault="00DC36A9">
      <w:pPr>
        <w:rPr>
          <w:rFonts w:ascii="BIZ UDPゴシック" w:eastAsia="BIZ UDPゴシック" w:hAnsi="BIZ UDPゴシック"/>
        </w:rPr>
      </w:pPr>
    </w:p>
    <w:p w14:paraId="5B006E37" w14:textId="33F0D0E5"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先日行われました“</w:t>
      </w:r>
      <w:r w:rsidR="00D22574">
        <w:rPr>
          <w:rFonts w:ascii="BIZ UDPゴシック" w:eastAsia="BIZ UDPゴシック" w:hAnsi="BIZ UDPゴシック" w:hint="eastAsia"/>
        </w:rPr>
        <w:t>神戸市</w:t>
      </w:r>
      <w:r w:rsidRPr="000671B2">
        <w:rPr>
          <w:rFonts w:ascii="BIZ UDPゴシック" w:eastAsia="BIZ UDPゴシック" w:hAnsi="BIZ UDPゴシック" w:hint="eastAsia"/>
        </w:rPr>
        <w:t>居住支援”の勉強会の様子を</w:t>
      </w:r>
      <w:r>
        <w:rPr>
          <w:rFonts w:ascii="BIZ UDPゴシック" w:eastAsia="BIZ UDPゴシック" w:hAnsi="BIZ UDPゴシック" w:hint="eastAsia"/>
        </w:rPr>
        <w:t>報告</w:t>
      </w:r>
      <w:r w:rsidRPr="000671B2">
        <w:rPr>
          <w:rFonts w:ascii="BIZ UDPゴシック" w:eastAsia="BIZ UDPゴシック" w:hAnsi="BIZ UDPゴシック" w:hint="eastAsia"/>
        </w:rPr>
        <w:t>します。</w:t>
      </w:r>
    </w:p>
    <w:p w14:paraId="3A91214D" w14:textId="5AA5FA7F" w:rsidR="000671B2" w:rsidRPr="000671B2" w:rsidRDefault="000671B2" w:rsidP="000671B2">
      <w:pPr>
        <w:rPr>
          <w:rFonts w:ascii="BIZ UDPゴシック" w:eastAsia="BIZ UDPゴシック" w:hAnsi="BIZ UDPゴシック"/>
        </w:rPr>
      </w:pPr>
    </w:p>
    <w:p w14:paraId="6CB76155" w14:textId="189E3ABD"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●202</w:t>
      </w:r>
      <w:r w:rsidR="00D22574">
        <w:rPr>
          <w:rFonts w:ascii="BIZ UDPゴシック" w:eastAsia="BIZ UDPゴシック" w:hAnsi="BIZ UDPゴシック" w:hint="eastAsia"/>
        </w:rPr>
        <w:t>6</w:t>
      </w:r>
      <w:r w:rsidRPr="000671B2">
        <w:rPr>
          <w:rFonts w:ascii="BIZ UDPゴシック" w:eastAsia="BIZ UDPゴシック" w:hAnsi="BIZ UDPゴシック" w:hint="eastAsia"/>
        </w:rPr>
        <w:t>年8月</w:t>
      </w:r>
      <w:r w:rsidR="00D22574">
        <w:rPr>
          <w:rFonts w:ascii="BIZ UDPゴシック" w:eastAsia="BIZ UDPゴシック" w:hAnsi="BIZ UDPゴシック" w:hint="eastAsia"/>
        </w:rPr>
        <w:t>4</w:t>
      </w:r>
      <w:r w:rsidRPr="000671B2">
        <w:rPr>
          <w:rFonts w:ascii="BIZ UDPゴシック" w:eastAsia="BIZ UDPゴシック" w:hAnsi="BIZ UDPゴシック" w:hint="eastAsia"/>
        </w:rPr>
        <w:t xml:space="preserve">日(火)　</w:t>
      </w:r>
      <w:r w:rsidR="00D22574">
        <w:rPr>
          <w:rFonts w:ascii="BIZ UDPゴシック" w:eastAsia="BIZ UDPゴシック" w:hAnsi="BIZ UDPゴシック" w:hint="eastAsia"/>
        </w:rPr>
        <w:t>14：00</w:t>
      </w:r>
      <w:r w:rsidRPr="000671B2">
        <w:rPr>
          <w:rFonts w:ascii="BIZ UDPゴシック" w:eastAsia="BIZ UDPゴシック" w:hAnsi="BIZ UDPゴシック" w:hint="eastAsia"/>
        </w:rPr>
        <w:t>～16：</w:t>
      </w:r>
      <w:r w:rsidR="00D22574">
        <w:rPr>
          <w:rFonts w:ascii="BIZ UDPゴシック" w:eastAsia="BIZ UDPゴシック" w:hAnsi="BIZ UDPゴシック" w:hint="eastAsia"/>
        </w:rPr>
        <w:t>00</w:t>
      </w:r>
    </w:p>
    <w:p w14:paraId="521DFC54" w14:textId="2358CF79"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 xml:space="preserve">●トーク1　</w:t>
      </w:r>
      <w:r w:rsidR="00D22574">
        <w:rPr>
          <w:rFonts w:ascii="BIZ UDPゴシック" w:eastAsia="BIZ UDPゴシック" w:hAnsi="BIZ UDPゴシック" w:hint="eastAsia"/>
        </w:rPr>
        <w:t>みんなで考える　単身高齢者の住み替えと生活支援</w:t>
      </w:r>
    </w:p>
    <w:p w14:paraId="6366057E" w14:textId="05007BF2"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 xml:space="preserve">●トーク2　</w:t>
      </w:r>
      <w:r w:rsidR="00D22574">
        <w:rPr>
          <w:rFonts w:ascii="BIZ UDPゴシック" w:eastAsia="BIZ UDPゴシック" w:hAnsi="BIZ UDPゴシック" w:hint="eastAsia"/>
        </w:rPr>
        <w:t>エンディングプラン・サポート事業</w:t>
      </w:r>
    </w:p>
    <w:p w14:paraId="48AA55FC" w14:textId="1FB6E480"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●グループワーク</w:t>
      </w:r>
    </w:p>
    <w:p w14:paraId="49B17A1D" w14:textId="0E2B67EC" w:rsidR="000671B2" w:rsidRDefault="00D22574" w:rsidP="000671B2">
      <w:pPr>
        <w:rPr>
          <w:rFonts w:ascii="BIZ UDPゴシック" w:eastAsia="BIZ UDPゴシック" w:hAnsi="BIZ UDPゴシック"/>
        </w:rPr>
      </w:pPr>
      <w:r>
        <w:rPr>
          <w:rFonts w:ascii="BIZ UDPゴシック" w:eastAsia="BIZ UDPゴシック" w:hAnsi="BIZ UDPゴシック" w:hint="eastAsia"/>
        </w:rPr>
        <w:t>●意見交換・質疑応答</w:t>
      </w:r>
    </w:p>
    <w:p w14:paraId="246FE547" w14:textId="423F493A" w:rsidR="00D22574" w:rsidRPr="000671B2" w:rsidRDefault="00D22574" w:rsidP="000671B2">
      <w:pPr>
        <w:rPr>
          <w:rFonts w:ascii="BIZ UDPゴシック" w:eastAsia="BIZ UDPゴシック" w:hAnsi="BIZ UDPゴシック"/>
        </w:rPr>
      </w:pPr>
    </w:p>
    <w:p w14:paraId="04FD2FFB" w14:textId="6A432A2B" w:rsidR="000671B2" w:rsidRPr="000671B2" w:rsidRDefault="000671B2" w:rsidP="000671B2">
      <w:pPr>
        <w:rPr>
          <w:rFonts w:ascii="BIZ UDPゴシック" w:eastAsia="BIZ UDPゴシック" w:hAnsi="BIZ UDPゴシック"/>
        </w:rPr>
      </w:pPr>
      <w:bookmarkStart w:id="0" w:name="OLE_LINK1"/>
      <w:bookmarkStart w:id="1" w:name="OLE_LINK2"/>
      <w:r w:rsidRPr="000671B2">
        <w:rPr>
          <w:rFonts w:ascii="BIZ UDPゴシック" w:eastAsia="BIZ UDPゴシック" w:hAnsi="BIZ UDPゴシック" w:hint="eastAsia"/>
        </w:rPr>
        <w:t>さまざまな分野の支援者が集まり、</w:t>
      </w:r>
      <w:r w:rsidR="00D22574">
        <w:rPr>
          <w:rFonts w:ascii="BIZ UDPゴシック" w:eastAsia="BIZ UDPゴシック" w:hAnsi="BIZ UDPゴシック" w:hint="eastAsia"/>
        </w:rPr>
        <w:t>単身高齢者の住み替えと生活支援に</w:t>
      </w:r>
      <w:r w:rsidRPr="000671B2">
        <w:rPr>
          <w:rFonts w:ascii="BIZ UDPゴシック" w:eastAsia="BIZ UDPゴシック" w:hAnsi="BIZ UDPゴシック" w:hint="eastAsia"/>
        </w:rPr>
        <w:t>ついてお勉強しました</w:t>
      </w:r>
      <w:r>
        <w:rPr>
          <w:rFonts w:ascii="BIZ UDPゴシック" w:eastAsia="BIZ UDPゴシック" w:hAnsi="BIZ UDPゴシック" w:hint="eastAsia"/>
        </w:rPr>
        <w:t>。</w:t>
      </w:r>
      <w:r w:rsidRPr="000671B2">
        <w:rPr>
          <w:rFonts w:ascii="BIZ UDPゴシック" w:eastAsia="BIZ UDPゴシック" w:hAnsi="BIZ UDPゴシック" w:hint="eastAsia"/>
        </w:rPr>
        <w:t>前半では</w:t>
      </w:r>
      <w:r w:rsidR="004916F9">
        <w:rPr>
          <w:rFonts w:ascii="BIZ UDPゴシック" w:eastAsia="BIZ UDPゴシック" w:hAnsi="BIZ UDPゴシック" w:hint="eastAsia"/>
        </w:rPr>
        <w:t>単身高齢者の住み替えにつ</w:t>
      </w:r>
      <w:r w:rsidR="00EE1CEE">
        <w:rPr>
          <w:rFonts w:ascii="BIZ UDPゴシック" w:eastAsia="BIZ UDPゴシック" w:hAnsi="BIZ UDPゴシック" w:hint="eastAsia"/>
        </w:rPr>
        <w:t>い</w:t>
      </w:r>
      <w:r w:rsidR="004916F9">
        <w:rPr>
          <w:rFonts w:ascii="BIZ UDPゴシック" w:eastAsia="BIZ UDPゴシック" w:hAnsi="BIZ UDPゴシック" w:hint="eastAsia"/>
        </w:rPr>
        <w:t>ての課題整理と</w:t>
      </w:r>
      <w:r w:rsidR="00EE1CEE">
        <w:rPr>
          <w:rFonts w:ascii="BIZ UDPゴシック" w:eastAsia="BIZ UDPゴシック" w:hAnsi="BIZ UDPゴシック" w:hint="eastAsia"/>
        </w:rPr>
        <w:t>、</w:t>
      </w:r>
      <w:r w:rsidR="004916F9">
        <w:rPr>
          <w:rFonts w:ascii="BIZ UDPゴシック" w:eastAsia="BIZ UDPゴシック" w:hAnsi="BIZ UDPゴシック" w:hint="eastAsia"/>
        </w:rPr>
        <w:t>解決できるかもしれない生活の支援についてお話していただきました。次に</w:t>
      </w:r>
      <w:r w:rsidR="00EE1CEE">
        <w:rPr>
          <w:rFonts w:ascii="BIZ UDPゴシック" w:eastAsia="BIZ UDPゴシック" w:hAnsi="BIZ UDPゴシック" w:hint="eastAsia"/>
        </w:rPr>
        <w:t>神戸市</w:t>
      </w:r>
      <w:r w:rsidR="004916F9">
        <w:rPr>
          <w:rFonts w:ascii="BIZ UDPゴシック" w:eastAsia="BIZ UDPゴシック" w:hAnsi="BIZ UDPゴシック" w:hint="eastAsia"/>
        </w:rPr>
        <w:t>エンディングプラン・サポート</w:t>
      </w:r>
      <w:r w:rsidR="00EE1CEE">
        <w:rPr>
          <w:rFonts w:ascii="BIZ UDPゴシック" w:eastAsia="BIZ UDPゴシック" w:hAnsi="BIZ UDPゴシック" w:hint="eastAsia"/>
        </w:rPr>
        <w:t>事業</w:t>
      </w:r>
      <w:r w:rsidR="004916F9">
        <w:rPr>
          <w:rFonts w:ascii="BIZ UDPゴシック" w:eastAsia="BIZ UDPゴシック" w:hAnsi="BIZ UDPゴシック" w:hint="eastAsia"/>
        </w:rPr>
        <w:t>についてお話しいただきました。</w:t>
      </w:r>
    </w:p>
    <w:p w14:paraId="5B03C4FD" w14:textId="0E6BD29F" w:rsidR="000671B2" w:rsidRPr="000671B2" w:rsidRDefault="000671B2" w:rsidP="000671B2">
      <w:pPr>
        <w:rPr>
          <w:rFonts w:ascii="BIZ UDPゴシック" w:eastAsia="BIZ UDPゴシック" w:hAnsi="BIZ UDPゴシック"/>
        </w:rPr>
      </w:pPr>
      <w:r w:rsidRPr="000671B2">
        <w:rPr>
          <w:rFonts w:ascii="BIZ UDPゴシック" w:eastAsia="BIZ UDPゴシック" w:hAnsi="BIZ UDPゴシック" w:hint="eastAsia"/>
        </w:rPr>
        <w:t>後半では</w:t>
      </w:r>
      <w:r w:rsidR="004916F9">
        <w:rPr>
          <w:rFonts w:ascii="BIZ UDPゴシック" w:eastAsia="BIZ UDPゴシック" w:hAnsi="BIZ UDPゴシック" w:hint="eastAsia"/>
        </w:rPr>
        <w:t>地域ごとに分かれてグループワークをしました。対応に困っていることを共有し、話し合いました</w:t>
      </w:r>
      <w:r w:rsidRPr="000671B2">
        <w:rPr>
          <w:rFonts w:ascii="BIZ UDPゴシック" w:eastAsia="BIZ UDPゴシック" w:hAnsi="BIZ UDPゴシック" w:hint="eastAsia"/>
        </w:rPr>
        <w:t>。</w:t>
      </w:r>
    </w:p>
    <w:p w14:paraId="0CC2F55D" w14:textId="2969332F" w:rsidR="004757A0" w:rsidRPr="000671B2" w:rsidRDefault="00E30A1E" w:rsidP="000671B2">
      <w:pPr>
        <w:rPr>
          <w:rFonts w:ascii="BIZ UDPゴシック" w:eastAsia="BIZ UDPゴシック" w:hAnsi="BIZ UDPゴシック"/>
        </w:rPr>
      </w:pPr>
      <w:r w:rsidRPr="00E30A1E">
        <w:rPr>
          <w:noProof/>
        </w:rPr>
        <w:drawing>
          <wp:anchor distT="0" distB="0" distL="114300" distR="114300" simplePos="0" relativeHeight="251662336" behindDoc="1" locked="0" layoutInCell="1" allowOverlap="1" wp14:anchorId="35354C26" wp14:editId="2762BA6C">
            <wp:simplePos x="0" y="0"/>
            <wp:positionH relativeFrom="column">
              <wp:posOffset>-880110</wp:posOffset>
            </wp:positionH>
            <wp:positionV relativeFrom="paragraph">
              <wp:posOffset>711200</wp:posOffset>
            </wp:positionV>
            <wp:extent cx="2009775" cy="2846057"/>
            <wp:effectExtent l="0" t="0" r="0" b="0"/>
            <wp:wrapNone/>
            <wp:docPr id="14583145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14598" name=""/>
                    <pic:cNvPicPr/>
                  </pic:nvPicPr>
                  <pic:blipFill>
                    <a:blip r:embed="rId4">
                      <a:extLst>
                        <a:ext uri="{28A0092B-C50C-407E-A947-70E740481C1C}">
                          <a14:useLocalDpi xmlns:a14="http://schemas.microsoft.com/office/drawing/2010/main" val="0"/>
                        </a:ext>
                      </a:extLst>
                    </a:blip>
                    <a:stretch>
                      <a:fillRect/>
                    </a:stretch>
                  </pic:blipFill>
                  <pic:spPr>
                    <a:xfrm>
                      <a:off x="0" y="0"/>
                      <a:ext cx="2009775" cy="284605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41ACA2A" wp14:editId="5510AFE4">
            <wp:simplePos x="0" y="0"/>
            <wp:positionH relativeFrom="margin">
              <wp:posOffset>1295400</wp:posOffset>
            </wp:positionH>
            <wp:positionV relativeFrom="paragraph">
              <wp:posOffset>708660</wp:posOffset>
            </wp:positionV>
            <wp:extent cx="2381250" cy="1786498"/>
            <wp:effectExtent l="0" t="0" r="0" b="4445"/>
            <wp:wrapNone/>
            <wp:docPr id="15166459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0" cy="17864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8C4C06A" wp14:editId="11967B9B">
            <wp:simplePos x="0" y="0"/>
            <wp:positionH relativeFrom="column">
              <wp:posOffset>3891915</wp:posOffset>
            </wp:positionH>
            <wp:positionV relativeFrom="paragraph">
              <wp:posOffset>676275</wp:posOffset>
            </wp:positionV>
            <wp:extent cx="2447925" cy="1835080"/>
            <wp:effectExtent l="0" t="0" r="0" b="0"/>
            <wp:wrapNone/>
            <wp:docPr id="14161674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7925" cy="183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1B2" w:rsidRPr="000671B2">
        <w:rPr>
          <w:rFonts w:ascii="BIZ UDPゴシック" w:eastAsia="BIZ UDPゴシック" w:hAnsi="BIZ UDPゴシック" w:hint="eastAsia"/>
        </w:rPr>
        <w:t>それぞれの立場の支援者が今後できることを、他の支援者と協力しながら問題解決をしていくと認識でき</w:t>
      </w:r>
      <w:r w:rsidR="00EE1CEE">
        <w:rPr>
          <w:rFonts w:ascii="BIZ UDPゴシック" w:eastAsia="BIZ UDPゴシック" w:hAnsi="BIZ UDPゴシック" w:hint="eastAsia"/>
        </w:rPr>
        <w:t>、</w:t>
      </w:r>
      <w:r w:rsidR="000671B2" w:rsidRPr="000671B2">
        <w:rPr>
          <w:rFonts w:ascii="BIZ UDPゴシック" w:eastAsia="BIZ UDPゴシック" w:hAnsi="BIZ UDPゴシック" w:hint="eastAsia"/>
        </w:rPr>
        <w:t>とても有意義な勉強会でした</w:t>
      </w:r>
      <w:bookmarkEnd w:id="0"/>
      <w:r w:rsidR="000671B2">
        <w:rPr>
          <w:rFonts w:ascii="Segoe UI Emoji" w:eastAsia="BIZ UDPゴシック" w:hAnsi="Segoe UI Emoji" w:cs="Segoe UI Emoji" w:hint="eastAsia"/>
        </w:rPr>
        <w:t>。</w:t>
      </w:r>
      <w:r w:rsidR="00DC36A9" w:rsidRPr="000671B2">
        <w:rPr>
          <w:rFonts w:ascii="BIZ UDPゴシック" w:eastAsia="BIZ UDPゴシック" w:hAnsi="BIZ UDPゴシック"/>
          <w:noProof/>
        </w:rPr>
        <w:drawing>
          <wp:anchor distT="0" distB="0" distL="114300" distR="114300" simplePos="0" relativeHeight="251659264" behindDoc="1" locked="0" layoutInCell="1" allowOverlap="1" wp14:anchorId="4BD74649" wp14:editId="7A644077">
            <wp:simplePos x="0" y="0"/>
            <wp:positionH relativeFrom="column">
              <wp:posOffset>-108281</wp:posOffset>
            </wp:positionH>
            <wp:positionV relativeFrom="paragraph">
              <wp:posOffset>5983605</wp:posOffset>
            </wp:positionV>
            <wp:extent cx="3343275" cy="2505938"/>
            <wp:effectExtent l="0" t="0" r="0" b="88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3275" cy="250593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sectPr w:rsidR="00F26EBA" w:rsidRPr="000671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1E"/>
    <w:rsid w:val="000671B2"/>
    <w:rsid w:val="000B5988"/>
    <w:rsid w:val="00115516"/>
    <w:rsid w:val="0022702D"/>
    <w:rsid w:val="004916F9"/>
    <w:rsid w:val="00534088"/>
    <w:rsid w:val="0088011E"/>
    <w:rsid w:val="00887003"/>
    <w:rsid w:val="00AB2626"/>
    <w:rsid w:val="00D22574"/>
    <w:rsid w:val="00D47538"/>
    <w:rsid w:val="00D77315"/>
    <w:rsid w:val="00DC36A9"/>
    <w:rsid w:val="00E30A1E"/>
    <w:rsid w:val="00EE1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1D9331"/>
  <w15:chartTrackingRefBased/>
  <w15:docId w15:val="{B71F5753-1516-4C52-BB05-E30A46B6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安廣 絵美</dc:creator>
  <cp:keywords/>
  <dc:description/>
  <cp:lastModifiedBy>神戸住環境 アカウント115</cp:lastModifiedBy>
  <cp:revision>8</cp:revision>
  <dcterms:created xsi:type="dcterms:W3CDTF">2025-08-12T09:04:00Z</dcterms:created>
  <dcterms:modified xsi:type="dcterms:W3CDTF">2026-08-17T01:13:00Z</dcterms:modified>
</cp:coreProperties>
</file>